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46FE3900"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A476F">
        <w:rPr>
          <w:rFonts w:cs="Arial"/>
          <w:b/>
          <w:bCs/>
          <w:sz w:val="28"/>
          <w:szCs w:val="28"/>
        </w:rPr>
        <w:t>1</w:t>
      </w:r>
      <w:r w:rsidRPr="006179B8">
        <w:rPr>
          <w:rFonts w:cs="Arial"/>
          <w:b/>
          <w:bCs/>
          <w:sz w:val="28"/>
          <w:szCs w:val="28"/>
        </w:rPr>
        <w:t>.</w:t>
      </w:r>
      <w:r w:rsidR="008D3998">
        <w:rPr>
          <w:rFonts w:cs="Arial"/>
          <w:b/>
          <w:bCs/>
          <w:sz w:val="28"/>
          <w:szCs w:val="28"/>
        </w:rPr>
        <w:t xml:space="preserve">2 Bestimmung </w:t>
      </w:r>
      <w:r w:rsidR="00875992">
        <w:rPr>
          <w:rFonts w:cs="Arial"/>
          <w:b/>
          <w:bCs/>
          <w:sz w:val="28"/>
          <w:szCs w:val="28"/>
        </w:rPr>
        <w:t>von Teilchenzahlen gasförmiger Stoffe in einem 1-Liter-Rundkolben</w:t>
      </w:r>
      <w:r w:rsidR="003F5BEF" w:rsidRPr="003F5BEF">
        <w:rPr>
          <w:rFonts w:cs="Arial"/>
          <w:b/>
          <w:bCs/>
          <w:sz w:val="28"/>
          <w:szCs w:val="28"/>
        </w:rPr>
        <w:t xml:space="preserve"> </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361F663A" w14:textId="46612DDD" w:rsidR="000A476F" w:rsidRDefault="000A476F" w:rsidP="008D3998">
      <w:pPr>
        <w:numPr>
          <w:ilvl w:val="0"/>
          <w:numId w:val="12"/>
        </w:numPr>
        <w:tabs>
          <w:tab w:val="clear" w:pos="720"/>
          <w:tab w:val="num" w:pos="1080"/>
        </w:tabs>
        <w:spacing w:after="0" w:line="276" w:lineRule="auto"/>
        <w:rPr>
          <w:rFonts w:cs="Arial"/>
        </w:rPr>
      </w:pPr>
      <w:r>
        <w:rPr>
          <w:rFonts w:cs="Arial"/>
        </w:rPr>
        <w:t>1-L-Rundkolben</w:t>
      </w:r>
    </w:p>
    <w:p w14:paraId="61A6E3F5" w14:textId="22735FC0" w:rsidR="000A476F" w:rsidRDefault="000A476F" w:rsidP="008D3998">
      <w:pPr>
        <w:numPr>
          <w:ilvl w:val="0"/>
          <w:numId w:val="12"/>
        </w:numPr>
        <w:tabs>
          <w:tab w:val="clear" w:pos="720"/>
          <w:tab w:val="num" w:pos="1080"/>
        </w:tabs>
        <w:spacing w:after="0" w:line="276" w:lineRule="auto"/>
        <w:rPr>
          <w:rFonts w:cs="Arial"/>
        </w:rPr>
      </w:pPr>
      <w:r>
        <w:rPr>
          <w:rFonts w:cs="Arial"/>
        </w:rPr>
        <w:t>Passender Hahnstopfen</w:t>
      </w:r>
    </w:p>
    <w:p w14:paraId="40EE1407" w14:textId="7F0373A0" w:rsidR="000A476F" w:rsidRDefault="000A476F" w:rsidP="008D3998">
      <w:pPr>
        <w:numPr>
          <w:ilvl w:val="0"/>
          <w:numId w:val="12"/>
        </w:numPr>
        <w:tabs>
          <w:tab w:val="clear" w:pos="720"/>
          <w:tab w:val="num" w:pos="1080"/>
        </w:tabs>
        <w:spacing w:after="0" w:line="276" w:lineRule="auto"/>
        <w:rPr>
          <w:rFonts w:cs="Arial"/>
        </w:rPr>
      </w:pPr>
      <w:r>
        <w:rPr>
          <w:rFonts w:cs="Arial"/>
        </w:rPr>
        <w:t>Wasserstrahl- oder Kolbenpumpe</w:t>
      </w:r>
    </w:p>
    <w:p w14:paraId="042728F6" w14:textId="04332C6E" w:rsidR="000A476F" w:rsidRDefault="000A476F" w:rsidP="008D3998">
      <w:pPr>
        <w:numPr>
          <w:ilvl w:val="0"/>
          <w:numId w:val="12"/>
        </w:numPr>
        <w:tabs>
          <w:tab w:val="clear" w:pos="720"/>
          <w:tab w:val="num" w:pos="1080"/>
        </w:tabs>
        <w:spacing w:after="0" w:line="276" w:lineRule="auto"/>
        <w:rPr>
          <w:rFonts w:cs="Arial"/>
        </w:rPr>
      </w:pPr>
      <w:r>
        <w:rPr>
          <w:rFonts w:cs="Arial"/>
        </w:rPr>
        <w:t>Waage (Genauigkeit 0,001 g)</w:t>
      </w:r>
    </w:p>
    <w:p w14:paraId="7198D47D" w14:textId="77777777" w:rsidR="00DB3874" w:rsidRDefault="00DB3874" w:rsidP="00A50BD1">
      <w:pPr>
        <w:spacing w:after="0" w:line="276" w:lineRule="auto"/>
        <w:rPr>
          <w:rFonts w:cs="Arial"/>
        </w:rPr>
      </w:pPr>
    </w:p>
    <w:p w14:paraId="3243EEE9" w14:textId="1C10692C" w:rsidR="003F5BEF" w:rsidRDefault="00ED18D5" w:rsidP="004935BF">
      <w:pPr>
        <w:spacing w:after="0" w:line="276" w:lineRule="auto"/>
        <w:rPr>
          <w:rFonts w:cs="Arial"/>
        </w:rPr>
      </w:pPr>
      <w:r>
        <w:rPr>
          <w:rFonts w:cs="Arial"/>
          <w:b/>
          <w:bCs/>
        </w:rPr>
        <w:t>Chemikalien:</w:t>
      </w:r>
    </w:p>
    <w:p w14:paraId="304745C7" w14:textId="7D05AB94" w:rsidR="000A476F" w:rsidRDefault="000A476F" w:rsidP="008D3998">
      <w:pPr>
        <w:numPr>
          <w:ilvl w:val="0"/>
          <w:numId w:val="13"/>
        </w:numPr>
        <w:tabs>
          <w:tab w:val="clear" w:pos="720"/>
          <w:tab w:val="num" w:pos="1080"/>
        </w:tabs>
        <w:spacing w:after="0" w:line="276" w:lineRule="auto"/>
        <w:rPr>
          <w:rFonts w:cs="Arial"/>
        </w:rPr>
      </w:pPr>
      <w:r>
        <w:rPr>
          <w:rFonts w:cs="Arial"/>
        </w:rPr>
        <w:t>Wasserstoff</w:t>
      </w:r>
    </w:p>
    <w:p w14:paraId="1EF4A56D" w14:textId="37115A83" w:rsidR="000A476F" w:rsidRDefault="000A476F" w:rsidP="008D3998">
      <w:pPr>
        <w:numPr>
          <w:ilvl w:val="0"/>
          <w:numId w:val="13"/>
        </w:numPr>
        <w:tabs>
          <w:tab w:val="clear" w:pos="720"/>
          <w:tab w:val="num" w:pos="1080"/>
        </w:tabs>
        <w:spacing w:after="0" w:line="276" w:lineRule="auto"/>
        <w:rPr>
          <w:rFonts w:cs="Arial"/>
        </w:rPr>
      </w:pPr>
      <w:r>
        <w:rPr>
          <w:rFonts w:cs="Arial"/>
        </w:rPr>
        <w:t>Sauerstoff</w:t>
      </w:r>
    </w:p>
    <w:p w14:paraId="7857DC7C" w14:textId="3EFF936A" w:rsidR="000A476F" w:rsidRDefault="000A476F" w:rsidP="008D3998">
      <w:pPr>
        <w:numPr>
          <w:ilvl w:val="0"/>
          <w:numId w:val="13"/>
        </w:numPr>
        <w:tabs>
          <w:tab w:val="clear" w:pos="720"/>
          <w:tab w:val="num" w:pos="1080"/>
        </w:tabs>
        <w:spacing w:after="0" w:line="276" w:lineRule="auto"/>
        <w:rPr>
          <w:rFonts w:cs="Arial"/>
        </w:rPr>
      </w:pPr>
      <w:r>
        <w:rPr>
          <w:rFonts w:cs="Arial"/>
        </w:rPr>
        <w:t>Stickstoff</w:t>
      </w:r>
    </w:p>
    <w:p w14:paraId="08BB6081" w14:textId="6D0291E6" w:rsidR="000A476F" w:rsidRDefault="000A476F" w:rsidP="008D3998">
      <w:pPr>
        <w:numPr>
          <w:ilvl w:val="0"/>
          <w:numId w:val="13"/>
        </w:numPr>
        <w:tabs>
          <w:tab w:val="clear" w:pos="720"/>
          <w:tab w:val="num" w:pos="1080"/>
        </w:tabs>
        <w:spacing w:after="0" w:line="276" w:lineRule="auto"/>
        <w:rPr>
          <w:rFonts w:cs="Arial"/>
        </w:rPr>
      </w:pPr>
      <w:r>
        <w:rPr>
          <w:rFonts w:cs="Arial"/>
        </w:rPr>
        <w:t>Kohlenstoffdioxid</w:t>
      </w:r>
    </w:p>
    <w:p w14:paraId="3076AB92" w14:textId="15CBC9F6" w:rsidR="000A476F" w:rsidRDefault="000A476F" w:rsidP="008D3998">
      <w:pPr>
        <w:numPr>
          <w:ilvl w:val="0"/>
          <w:numId w:val="13"/>
        </w:numPr>
        <w:tabs>
          <w:tab w:val="clear" w:pos="720"/>
          <w:tab w:val="num" w:pos="1080"/>
        </w:tabs>
        <w:spacing w:after="0" w:line="276" w:lineRule="auto"/>
        <w:rPr>
          <w:rFonts w:cs="Arial"/>
        </w:rPr>
      </w:pPr>
      <w:r>
        <w:rPr>
          <w:rFonts w:cs="Arial"/>
        </w:rPr>
        <w:t>Methan</w:t>
      </w:r>
    </w:p>
    <w:p w14:paraId="5F05905D" w14:textId="356BCE12" w:rsidR="000A476F" w:rsidRDefault="000A476F" w:rsidP="008D3998">
      <w:pPr>
        <w:numPr>
          <w:ilvl w:val="0"/>
          <w:numId w:val="13"/>
        </w:numPr>
        <w:tabs>
          <w:tab w:val="clear" w:pos="720"/>
          <w:tab w:val="num" w:pos="1080"/>
        </w:tabs>
        <w:spacing w:after="0" w:line="276" w:lineRule="auto"/>
        <w:rPr>
          <w:rFonts w:cs="Arial"/>
        </w:rPr>
      </w:pPr>
      <w:r>
        <w:rPr>
          <w:rFonts w:cs="Arial"/>
        </w:rPr>
        <w:t>Helium</w:t>
      </w:r>
    </w:p>
    <w:p w14:paraId="6933B391" w14:textId="77777777" w:rsidR="007643CB" w:rsidRDefault="007643CB" w:rsidP="004935BF">
      <w:pPr>
        <w:spacing w:after="0" w:line="276" w:lineRule="auto"/>
        <w:rPr>
          <w:rFonts w:cs="Arial"/>
        </w:rPr>
      </w:pPr>
    </w:p>
    <w:p w14:paraId="63F43E81" w14:textId="6F3B1A13" w:rsidR="00872F94" w:rsidRDefault="00872F94" w:rsidP="001478DF">
      <w:pPr>
        <w:spacing w:line="276" w:lineRule="auto"/>
        <w:jc w:val="both"/>
        <w:rPr>
          <w:rFonts w:cs="Arial"/>
          <w:bCs/>
        </w:rPr>
      </w:pPr>
      <w:r w:rsidRPr="00872F94">
        <w:rPr>
          <w:rFonts w:cs="Arial"/>
          <w:b/>
        </w:rPr>
        <w:t>Durchführung:</w:t>
      </w:r>
    </w:p>
    <w:p w14:paraId="57CF023E" w14:textId="77777777" w:rsidR="000A476F" w:rsidRDefault="000A476F" w:rsidP="008D3998">
      <w:pPr>
        <w:numPr>
          <w:ilvl w:val="0"/>
          <w:numId w:val="1"/>
        </w:numPr>
        <w:tabs>
          <w:tab w:val="clear" w:pos="648"/>
          <w:tab w:val="num" w:pos="1080"/>
        </w:tabs>
        <w:spacing w:line="276" w:lineRule="auto"/>
        <w:jc w:val="both"/>
      </w:pPr>
      <w:r>
        <w:t>Halte den Rundkolben mit der Öffnung nach unten und spüle ihn mit Wasserstoff.</w:t>
      </w:r>
    </w:p>
    <w:p w14:paraId="7E8EF251" w14:textId="4522FC26" w:rsidR="000A476F" w:rsidRDefault="000A476F" w:rsidP="008D3998">
      <w:pPr>
        <w:numPr>
          <w:ilvl w:val="0"/>
          <w:numId w:val="1"/>
        </w:numPr>
        <w:tabs>
          <w:tab w:val="clear" w:pos="648"/>
          <w:tab w:val="num" w:pos="1080"/>
        </w:tabs>
        <w:spacing w:line="276" w:lineRule="auto"/>
        <w:jc w:val="both"/>
      </w:pPr>
      <w:r>
        <w:t>Setze den Hahnstopfen auf, schließe ihn an eine Pumpe an und evakuiere den Rundkolben.</w:t>
      </w:r>
    </w:p>
    <w:p w14:paraId="4FFF9E05" w14:textId="20049757" w:rsidR="000A476F" w:rsidRDefault="000A476F" w:rsidP="008D3998">
      <w:pPr>
        <w:numPr>
          <w:ilvl w:val="0"/>
          <w:numId w:val="1"/>
        </w:numPr>
        <w:tabs>
          <w:tab w:val="clear" w:pos="648"/>
          <w:tab w:val="num" w:pos="1080"/>
        </w:tabs>
        <w:spacing w:line="276" w:lineRule="auto"/>
        <w:jc w:val="both"/>
      </w:pPr>
      <w:r>
        <w:t>Bestimme die Masse des evakuierten Kolbens, das ist die Leermasse.</w:t>
      </w:r>
    </w:p>
    <w:p w14:paraId="23D14217" w14:textId="5A22DA84" w:rsidR="000A476F" w:rsidRDefault="0002582F" w:rsidP="008D3998">
      <w:pPr>
        <w:numPr>
          <w:ilvl w:val="0"/>
          <w:numId w:val="1"/>
        </w:numPr>
        <w:tabs>
          <w:tab w:val="clear" w:pos="648"/>
          <w:tab w:val="num" w:pos="1080"/>
        </w:tabs>
        <w:spacing w:line="276" w:lineRule="auto"/>
        <w:jc w:val="both"/>
      </w:pPr>
      <w:r>
        <w:t>Fülle den Rundkolben mit Wasserstoff und bestimme erneut die Masse.</w:t>
      </w:r>
    </w:p>
    <w:p w14:paraId="77BBBC11" w14:textId="514861A0" w:rsidR="0002582F" w:rsidRDefault="0002582F" w:rsidP="008D3998">
      <w:pPr>
        <w:numPr>
          <w:ilvl w:val="0"/>
          <w:numId w:val="1"/>
        </w:numPr>
        <w:tabs>
          <w:tab w:val="clear" w:pos="648"/>
          <w:tab w:val="num" w:pos="1080"/>
        </w:tabs>
        <w:spacing w:line="276" w:lineRule="auto"/>
        <w:jc w:val="both"/>
      </w:pPr>
      <w:r>
        <w:t>Die Differenz zwischen der Masse des Kolbens mit Gas abzüglich der Leermasse ergibt die Masse von einem Liter des Gases.</w:t>
      </w:r>
    </w:p>
    <w:p w14:paraId="505BD7E3" w14:textId="76AAEE33" w:rsidR="0002582F" w:rsidRDefault="0002582F" w:rsidP="008D3998">
      <w:pPr>
        <w:numPr>
          <w:ilvl w:val="0"/>
          <w:numId w:val="1"/>
        </w:numPr>
        <w:tabs>
          <w:tab w:val="clear" w:pos="648"/>
          <w:tab w:val="num" w:pos="1080"/>
        </w:tabs>
        <w:spacing w:line="276" w:lineRule="auto"/>
        <w:jc w:val="both"/>
      </w:pPr>
      <w:r>
        <w:t xml:space="preserve">Fülle anschließend den Kolben nacheinander mit Stickstoff, Sauerstoff, Kohlenstoffdioxid, Methan und Helium und bestimme jeweils die Masse von einem Liter des Gases. </w:t>
      </w:r>
    </w:p>
    <w:p w14:paraId="1638A37B" w14:textId="2390B52A" w:rsidR="0002582F" w:rsidRDefault="0002582F" w:rsidP="008D3998">
      <w:pPr>
        <w:numPr>
          <w:ilvl w:val="0"/>
          <w:numId w:val="1"/>
        </w:numPr>
        <w:tabs>
          <w:tab w:val="clear" w:pos="648"/>
          <w:tab w:val="num" w:pos="1080"/>
        </w:tabs>
        <w:spacing w:line="276" w:lineRule="auto"/>
        <w:jc w:val="both"/>
      </w:pPr>
      <w:r>
        <w:t>Berechne jeweils die Zahl der Teilchen in einem Liter des Gases!</w:t>
      </w:r>
    </w:p>
    <w:p w14:paraId="1F2800DF" w14:textId="1272DAD7" w:rsidR="00F57BAC" w:rsidRDefault="00F57BAC">
      <w:r>
        <w:br w:type="page"/>
      </w:r>
    </w:p>
    <w:p w14:paraId="446A4947" w14:textId="053D8966"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875992">
        <w:rPr>
          <w:rFonts w:cs="Arial"/>
          <w:b/>
          <w:bCs/>
          <w:sz w:val="28"/>
          <w:szCs w:val="28"/>
        </w:rPr>
        <w:t>1</w:t>
      </w:r>
      <w:r w:rsidRPr="00180FF0">
        <w:rPr>
          <w:rFonts w:cs="Arial"/>
          <w:b/>
          <w:bCs/>
          <w:sz w:val="28"/>
          <w:szCs w:val="28"/>
        </w:rPr>
        <w:t>.</w:t>
      </w:r>
      <w:r w:rsidR="008D3998">
        <w:rPr>
          <w:rFonts w:cs="Arial"/>
          <w:b/>
          <w:bCs/>
          <w:sz w:val="28"/>
          <w:szCs w:val="28"/>
        </w:rPr>
        <w:t>2</w:t>
      </w:r>
    </w:p>
    <w:p w14:paraId="16A33B99" w14:textId="7C1122A3" w:rsidR="001009C8" w:rsidRPr="00180FF0" w:rsidRDefault="001009C8" w:rsidP="00ED18D5">
      <w:pPr>
        <w:spacing w:after="0" w:line="276" w:lineRule="auto"/>
        <w:jc w:val="both"/>
        <w:rPr>
          <w:rFonts w:cs="Arial"/>
          <w:b/>
          <w:bCs/>
        </w:rPr>
      </w:pPr>
      <w:r w:rsidRPr="00180FF0">
        <w:rPr>
          <w:rFonts w:cs="Arial"/>
          <w:b/>
          <w:bCs/>
        </w:rPr>
        <w:t>Beobachtungen:</w:t>
      </w:r>
      <w:r w:rsidR="004935BF" w:rsidRPr="00180FF0">
        <w:rPr>
          <w:rFonts w:cs="Arial"/>
          <w:b/>
          <w:bCs/>
        </w:rPr>
        <w:t xml:space="preserve">     </w:t>
      </w:r>
    </w:p>
    <w:p w14:paraId="180444E2" w14:textId="347157F3" w:rsidR="008B162B" w:rsidRDefault="0002582F" w:rsidP="00ED18D5">
      <w:pPr>
        <w:spacing w:after="0" w:line="276" w:lineRule="auto"/>
        <w:jc w:val="both"/>
      </w:pPr>
      <w:r>
        <w:t>Man kann folgende Ergebnisse erhalten:</w:t>
      </w:r>
    </w:p>
    <w:p w14:paraId="0D1F6C67" w14:textId="77777777" w:rsidR="0002582F" w:rsidRDefault="0002582F" w:rsidP="00ED18D5">
      <w:pPr>
        <w:spacing w:after="0" w:line="276" w:lineRule="auto"/>
        <w:jc w:val="both"/>
      </w:pPr>
    </w:p>
    <w:tbl>
      <w:tblPr>
        <w:tblStyle w:val="Tabellenraster1"/>
        <w:tblW w:w="0" w:type="auto"/>
        <w:tblLook w:val="04A0" w:firstRow="1" w:lastRow="0" w:firstColumn="1" w:lastColumn="0" w:noHBand="0" w:noVBand="1"/>
      </w:tblPr>
      <w:tblGrid>
        <w:gridCol w:w="3020"/>
        <w:gridCol w:w="3021"/>
        <w:gridCol w:w="3021"/>
      </w:tblGrid>
      <w:tr w:rsidR="0002582F" w:rsidRPr="0002582F" w14:paraId="3A640CAB" w14:textId="77777777" w:rsidTr="00E81A47">
        <w:tc>
          <w:tcPr>
            <w:tcW w:w="3020" w:type="dxa"/>
          </w:tcPr>
          <w:p w14:paraId="67DDA1D5" w14:textId="77777777" w:rsidR="0002582F" w:rsidRPr="0002582F" w:rsidRDefault="0002582F" w:rsidP="0002582F">
            <w:pPr>
              <w:spacing w:line="276" w:lineRule="auto"/>
              <w:jc w:val="center"/>
              <w:rPr>
                <w:rFonts w:eastAsia="Calibri" w:cs="Times New Roman"/>
              </w:rPr>
            </w:pPr>
            <w:r w:rsidRPr="0002582F">
              <w:rPr>
                <w:rFonts w:eastAsia="Calibri" w:cs="Times New Roman"/>
              </w:rPr>
              <w:t>Gas</w:t>
            </w:r>
          </w:p>
        </w:tc>
        <w:tc>
          <w:tcPr>
            <w:tcW w:w="3021" w:type="dxa"/>
          </w:tcPr>
          <w:p w14:paraId="3C9656E6" w14:textId="77777777" w:rsidR="0002582F" w:rsidRPr="0002582F" w:rsidRDefault="0002582F" w:rsidP="0002582F">
            <w:pPr>
              <w:spacing w:line="276" w:lineRule="auto"/>
              <w:jc w:val="center"/>
              <w:rPr>
                <w:rFonts w:eastAsia="Calibri" w:cs="Times New Roman"/>
              </w:rPr>
            </w:pPr>
            <w:proofErr w:type="spellStart"/>
            <w:r w:rsidRPr="0002582F">
              <w:rPr>
                <w:rFonts w:eastAsia="Calibri" w:cs="Times New Roman"/>
              </w:rPr>
              <w:t>Litermasse</w:t>
            </w:r>
            <w:proofErr w:type="spellEnd"/>
            <w:r w:rsidRPr="0002582F">
              <w:rPr>
                <w:rFonts w:eastAsia="Calibri" w:cs="Times New Roman"/>
              </w:rPr>
              <w:t xml:space="preserve"> in Gramm</w:t>
            </w:r>
          </w:p>
        </w:tc>
        <w:tc>
          <w:tcPr>
            <w:tcW w:w="3021" w:type="dxa"/>
          </w:tcPr>
          <w:p w14:paraId="6E908C52" w14:textId="77777777" w:rsidR="0002582F" w:rsidRPr="0002582F" w:rsidRDefault="0002582F" w:rsidP="0002582F">
            <w:pPr>
              <w:spacing w:line="276" w:lineRule="auto"/>
              <w:jc w:val="center"/>
              <w:rPr>
                <w:rFonts w:eastAsia="Calibri" w:cs="Times New Roman"/>
              </w:rPr>
            </w:pPr>
            <w:r w:rsidRPr="0002582F">
              <w:rPr>
                <w:rFonts w:eastAsia="Calibri" w:cs="Times New Roman"/>
              </w:rPr>
              <w:t xml:space="preserve">Teilchenzahl </w:t>
            </w:r>
            <w:r w:rsidRPr="0002582F">
              <w:rPr>
                <w:rFonts w:eastAsia="Calibri" w:cs="Arial"/>
              </w:rPr>
              <w:t>·</w:t>
            </w:r>
            <w:r w:rsidRPr="0002582F">
              <w:rPr>
                <w:rFonts w:eastAsia="Calibri" w:cs="Times New Roman"/>
              </w:rPr>
              <w:t xml:space="preserve"> 6,02 </w:t>
            </w:r>
            <w:r w:rsidRPr="0002582F">
              <w:rPr>
                <w:rFonts w:eastAsia="Calibri" w:cs="Arial"/>
              </w:rPr>
              <w:t>·</w:t>
            </w:r>
            <w:r w:rsidRPr="0002582F">
              <w:rPr>
                <w:rFonts w:eastAsia="Calibri" w:cs="Times New Roman"/>
              </w:rPr>
              <w:t xml:space="preserve"> 10</w:t>
            </w:r>
            <w:r w:rsidRPr="0002582F">
              <w:rPr>
                <w:rFonts w:eastAsia="Calibri" w:cs="Times New Roman"/>
                <w:vertAlign w:val="superscript"/>
              </w:rPr>
              <w:t>23</w:t>
            </w:r>
          </w:p>
        </w:tc>
      </w:tr>
      <w:tr w:rsidR="0002582F" w:rsidRPr="0002582F" w14:paraId="69107A8C" w14:textId="77777777" w:rsidTr="00E81A47">
        <w:tc>
          <w:tcPr>
            <w:tcW w:w="3020" w:type="dxa"/>
          </w:tcPr>
          <w:p w14:paraId="2B46BEBC" w14:textId="77777777" w:rsidR="0002582F" w:rsidRPr="0002582F" w:rsidRDefault="0002582F" w:rsidP="0002582F">
            <w:pPr>
              <w:spacing w:line="276" w:lineRule="auto"/>
              <w:jc w:val="center"/>
              <w:rPr>
                <w:rFonts w:eastAsia="Calibri" w:cs="Times New Roman"/>
              </w:rPr>
            </w:pPr>
            <w:r w:rsidRPr="0002582F">
              <w:rPr>
                <w:rFonts w:eastAsia="Calibri" w:cs="Times New Roman"/>
              </w:rPr>
              <w:t>Wasserstoff</w:t>
            </w:r>
          </w:p>
        </w:tc>
        <w:tc>
          <w:tcPr>
            <w:tcW w:w="3021" w:type="dxa"/>
          </w:tcPr>
          <w:p w14:paraId="540FF821" w14:textId="77777777" w:rsidR="0002582F" w:rsidRPr="0002582F" w:rsidRDefault="0002582F" w:rsidP="0002582F">
            <w:pPr>
              <w:spacing w:line="276" w:lineRule="auto"/>
              <w:jc w:val="center"/>
              <w:rPr>
                <w:rFonts w:eastAsia="Calibri" w:cs="Times New Roman"/>
              </w:rPr>
            </w:pPr>
            <w:r w:rsidRPr="0002582F">
              <w:rPr>
                <w:rFonts w:eastAsia="Calibri" w:cs="Times New Roman"/>
              </w:rPr>
              <w:t>0,0832</w:t>
            </w:r>
          </w:p>
        </w:tc>
        <w:tc>
          <w:tcPr>
            <w:tcW w:w="3021" w:type="dxa"/>
          </w:tcPr>
          <w:p w14:paraId="03AEEEEC" w14:textId="77777777" w:rsidR="0002582F" w:rsidRPr="0002582F" w:rsidRDefault="0002582F" w:rsidP="0002582F">
            <w:pPr>
              <w:spacing w:line="276" w:lineRule="auto"/>
              <w:jc w:val="center"/>
              <w:rPr>
                <w:rFonts w:eastAsia="Calibri" w:cs="Times New Roman"/>
              </w:rPr>
            </w:pPr>
            <w:r w:rsidRPr="0002582F">
              <w:rPr>
                <w:rFonts w:eastAsia="Calibri" w:cs="Times New Roman"/>
              </w:rPr>
              <w:t>0,0832</w:t>
            </w:r>
          </w:p>
        </w:tc>
      </w:tr>
      <w:tr w:rsidR="0002582F" w:rsidRPr="0002582F" w14:paraId="3ECB3E6D" w14:textId="77777777" w:rsidTr="00E81A47">
        <w:tc>
          <w:tcPr>
            <w:tcW w:w="3020" w:type="dxa"/>
          </w:tcPr>
          <w:p w14:paraId="383A2A25" w14:textId="77777777" w:rsidR="0002582F" w:rsidRPr="0002582F" w:rsidRDefault="0002582F" w:rsidP="0002582F">
            <w:pPr>
              <w:spacing w:line="276" w:lineRule="auto"/>
              <w:jc w:val="center"/>
              <w:rPr>
                <w:rFonts w:eastAsia="Calibri" w:cs="Times New Roman"/>
              </w:rPr>
            </w:pPr>
            <w:r w:rsidRPr="0002582F">
              <w:rPr>
                <w:rFonts w:eastAsia="Calibri" w:cs="Times New Roman"/>
              </w:rPr>
              <w:t>Stickstoff</w:t>
            </w:r>
          </w:p>
        </w:tc>
        <w:tc>
          <w:tcPr>
            <w:tcW w:w="3021" w:type="dxa"/>
          </w:tcPr>
          <w:p w14:paraId="2A6FACC0" w14:textId="77777777" w:rsidR="0002582F" w:rsidRPr="0002582F" w:rsidRDefault="0002582F" w:rsidP="0002582F">
            <w:pPr>
              <w:spacing w:line="276" w:lineRule="auto"/>
              <w:jc w:val="center"/>
              <w:rPr>
                <w:rFonts w:eastAsia="Calibri" w:cs="Times New Roman"/>
              </w:rPr>
            </w:pPr>
            <w:r w:rsidRPr="0002582F">
              <w:rPr>
                <w:rFonts w:eastAsia="Calibri" w:cs="Times New Roman"/>
              </w:rPr>
              <w:t>1,163</w:t>
            </w:r>
          </w:p>
        </w:tc>
        <w:tc>
          <w:tcPr>
            <w:tcW w:w="3021" w:type="dxa"/>
          </w:tcPr>
          <w:p w14:paraId="19431D64" w14:textId="77777777" w:rsidR="0002582F" w:rsidRPr="0002582F" w:rsidRDefault="0002582F" w:rsidP="0002582F">
            <w:pPr>
              <w:spacing w:line="276" w:lineRule="auto"/>
              <w:jc w:val="center"/>
              <w:rPr>
                <w:rFonts w:eastAsia="Calibri" w:cs="Times New Roman"/>
              </w:rPr>
            </w:pPr>
            <w:r w:rsidRPr="0002582F">
              <w:rPr>
                <w:rFonts w:eastAsia="Calibri" w:cs="Times New Roman"/>
              </w:rPr>
              <w:t>0,0831</w:t>
            </w:r>
          </w:p>
        </w:tc>
      </w:tr>
      <w:tr w:rsidR="0002582F" w:rsidRPr="0002582F" w14:paraId="69F7A98D" w14:textId="77777777" w:rsidTr="00E81A47">
        <w:tc>
          <w:tcPr>
            <w:tcW w:w="3020" w:type="dxa"/>
          </w:tcPr>
          <w:p w14:paraId="16269ED0" w14:textId="77777777" w:rsidR="0002582F" w:rsidRPr="0002582F" w:rsidRDefault="0002582F" w:rsidP="0002582F">
            <w:pPr>
              <w:spacing w:line="276" w:lineRule="auto"/>
              <w:jc w:val="center"/>
              <w:rPr>
                <w:rFonts w:eastAsia="Calibri" w:cs="Times New Roman"/>
              </w:rPr>
            </w:pPr>
            <w:r w:rsidRPr="0002582F">
              <w:rPr>
                <w:rFonts w:eastAsia="Calibri" w:cs="Times New Roman"/>
              </w:rPr>
              <w:t>Sauerstoff</w:t>
            </w:r>
          </w:p>
        </w:tc>
        <w:tc>
          <w:tcPr>
            <w:tcW w:w="3021" w:type="dxa"/>
          </w:tcPr>
          <w:p w14:paraId="62A7426A" w14:textId="77777777" w:rsidR="0002582F" w:rsidRPr="0002582F" w:rsidRDefault="0002582F" w:rsidP="0002582F">
            <w:pPr>
              <w:spacing w:line="276" w:lineRule="auto"/>
              <w:jc w:val="center"/>
              <w:rPr>
                <w:rFonts w:eastAsia="Calibri" w:cs="Times New Roman"/>
              </w:rPr>
            </w:pPr>
            <w:r w:rsidRPr="0002582F">
              <w:rPr>
                <w:rFonts w:eastAsia="Calibri" w:cs="Times New Roman"/>
              </w:rPr>
              <w:t>1,333</w:t>
            </w:r>
          </w:p>
        </w:tc>
        <w:tc>
          <w:tcPr>
            <w:tcW w:w="3021" w:type="dxa"/>
          </w:tcPr>
          <w:p w14:paraId="45ABC6D5" w14:textId="77777777" w:rsidR="0002582F" w:rsidRPr="0002582F" w:rsidRDefault="0002582F" w:rsidP="0002582F">
            <w:pPr>
              <w:spacing w:line="276" w:lineRule="auto"/>
              <w:jc w:val="center"/>
              <w:rPr>
                <w:rFonts w:eastAsia="Calibri" w:cs="Times New Roman"/>
              </w:rPr>
            </w:pPr>
            <w:r w:rsidRPr="0002582F">
              <w:rPr>
                <w:rFonts w:eastAsia="Calibri" w:cs="Times New Roman"/>
              </w:rPr>
              <w:t>0,0833</w:t>
            </w:r>
          </w:p>
        </w:tc>
      </w:tr>
      <w:tr w:rsidR="0002582F" w:rsidRPr="0002582F" w14:paraId="389CA0D1" w14:textId="77777777" w:rsidTr="00E81A47">
        <w:tc>
          <w:tcPr>
            <w:tcW w:w="3020" w:type="dxa"/>
          </w:tcPr>
          <w:p w14:paraId="5D306DB2" w14:textId="77777777" w:rsidR="0002582F" w:rsidRPr="0002582F" w:rsidRDefault="0002582F" w:rsidP="0002582F">
            <w:pPr>
              <w:spacing w:line="276" w:lineRule="auto"/>
              <w:jc w:val="center"/>
              <w:rPr>
                <w:rFonts w:eastAsia="Calibri" w:cs="Times New Roman"/>
              </w:rPr>
            </w:pPr>
            <w:r w:rsidRPr="0002582F">
              <w:rPr>
                <w:rFonts w:eastAsia="Calibri" w:cs="Times New Roman"/>
              </w:rPr>
              <w:t>Kohlenstoffdioxid</w:t>
            </w:r>
          </w:p>
        </w:tc>
        <w:tc>
          <w:tcPr>
            <w:tcW w:w="3021" w:type="dxa"/>
          </w:tcPr>
          <w:p w14:paraId="25ED3FF3" w14:textId="77777777" w:rsidR="0002582F" w:rsidRPr="0002582F" w:rsidRDefault="0002582F" w:rsidP="0002582F">
            <w:pPr>
              <w:spacing w:line="276" w:lineRule="auto"/>
              <w:jc w:val="center"/>
              <w:rPr>
                <w:rFonts w:eastAsia="Calibri" w:cs="Times New Roman"/>
              </w:rPr>
            </w:pPr>
            <w:r w:rsidRPr="0002582F">
              <w:rPr>
                <w:rFonts w:eastAsia="Calibri" w:cs="Times New Roman"/>
              </w:rPr>
              <w:t>1,826</w:t>
            </w:r>
          </w:p>
        </w:tc>
        <w:tc>
          <w:tcPr>
            <w:tcW w:w="3021" w:type="dxa"/>
          </w:tcPr>
          <w:p w14:paraId="19BB118A" w14:textId="77777777" w:rsidR="0002582F" w:rsidRPr="0002582F" w:rsidRDefault="0002582F" w:rsidP="0002582F">
            <w:pPr>
              <w:spacing w:line="276" w:lineRule="auto"/>
              <w:jc w:val="center"/>
              <w:rPr>
                <w:rFonts w:eastAsia="Calibri" w:cs="Times New Roman"/>
              </w:rPr>
            </w:pPr>
            <w:r w:rsidRPr="0002582F">
              <w:rPr>
                <w:rFonts w:eastAsia="Calibri" w:cs="Times New Roman"/>
              </w:rPr>
              <w:t>0,0415</w:t>
            </w:r>
          </w:p>
        </w:tc>
      </w:tr>
      <w:tr w:rsidR="0002582F" w:rsidRPr="0002582F" w14:paraId="61B1EECC" w14:textId="77777777" w:rsidTr="00E81A47">
        <w:tc>
          <w:tcPr>
            <w:tcW w:w="3020" w:type="dxa"/>
          </w:tcPr>
          <w:p w14:paraId="6BD248EA" w14:textId="77777777" w:rsidR="0002582F" w:rsidRPr="0002582F" w:rsidRDefault="0002582F" w:rsidP="0002582F">
            <w:pPr>
              <w:spacing w:line="276" w:lineRule="auto"/>
              <w:jc w:val="center"/>
              <w:rPr>
                <w:rFonts w:eastAsia="Calibri" w:cs="Times New Roman"/>
              </w:rPr>
            </w:pPr>
            <w:r w:rsidRPr="0002582F">
              <w:rPr>
                <w:rFonts w:eastAsia="Calibri" w:cs="Times New Roman"/>
              </w:rPr>
              <w:t>Helium</w:t>
            </w:r>
          </w:p>
        </w:tc>
        <w:tc>
          <w:tcPr>
            <w:tcW w:w="3021" w:type="dxa"/>
          </w:tcPr>
          <w:p w14:paraId="7D4434C9" w14:textId="77777777" w:rsidR="0002582F" w:rsidRPr="0002582F" w:rsidRDefault="0002582F" w:rsidP="0002582F">
            <w:pPr>
              <w:spacing w:line="276" w:lineRule="auto"/>
              <w:jc w:val="center"/>
              <w:rPr>
                <w:rFonts w:eastAsia="Calibri" w:cs="Times New Roman"/>
              </w:rPr>
            </w:pPr>
            <w:r w:rsidRPr="0002582F">
              <w:rPr>
                <w:rFonts w:eastAsia="Calibri" w:cs="Times New Roman"/>
              </w:rPr>
              <w:t>0,167</w:t>
            </w:r>
          </w:p>
        </w:tc>
        <w:tc>
          <w:tcPr>
            <w:tcW w:w="3021" w:type="dxa"/>
          </w:tcPr>
          <w:p w14:paraId="3CAA05EB" w14:textId="77777777" w:rsidR="0002582F" w:rsidRPr="0002582F" w:rsidRDefault="0002582F" w:rsidP="0002582F">
            <w:pPr>
              <w:spacing w:line="276" w:lineRule="auto"/>
              <w:jc w:val="center"/>
              <w:rPr>
                <w:rFonts w:eastAsia="Calibri" w:cs="Times New Roman"/>
              </w:rPr>
            </w:pPr>
            <w:r w:rsidRPr="0002582F">
              <w:rPr>
                <w:rFonts w:eastAsia="Calibri" w:cs="Times New Roman"/>
              </w:rPr>
              <w:t>0,0417</w:t>
            </w:r>
          </w:p>
        </w:tc>
      </w:tr>
      <w:tr w:rsidR="0002582F" w:rsidRPr="0002582F" w14:paraId="3FDF23C7" w14:textId="77777777" w:rsidTr="00E81A47">
        <w:tc>
          <w:tcPr>
            <w:tcW w:w="3020" w:type="dxa"/>
          </w:tcPr>
          <w:p w14:paraId="0222ED91" w14:textId="77777777" w:rsidR="0002582F" w:rsidRPr="0002582F" w:rsidRDefault="0002582F" w:rsidP="0002582F">
            <w:pPr>
              <w:spacing w:line="276" w:lineRule="auto"/>
              <w:jc w:val="center"/>
              <w:rPr>
                <w:rFonts w:eastAsia="Calibri" w:cs="Times New Roman"/>
              </w:rPr>
            </w:pPr>
            <w:r w:rsidRPr="0002582F">
              <w:rPr>
                <w:rFonts w:eastAsia="Calibri" w:cs="Times New Roman"/>
              </w:rPr>
              <w:t>Methan</w:t>
            </w:r>
          </w:p>
        </w:tc>
        <w:tc>
          <w:tcPr>
            <w:tcW w:w="3021" w:type="dxa"/>
          </w:tcPr>
          <w:p w14:paraId="110084E8" w14:textId="77777777" w:rsidR="0002582F" w:rsidRPr="0002582F" w:rsidRDefault="0002582F" w:rsidP="0002582F">
            <w:pPr>
              <w:spacing w:line="276" w:lineRule="auto"/>
              <w:jc w:val="center"/>
              <w:rPr>
                <w:rFonts w:eastAsia="Calibri" w:cs="Times New Roman"/>
              </w:rPr>
            </w:pPr>
            <w:r w:rsidRPr="0002582F">
              <w:rPr>
                <w:rFonts w:eastAsia="Calibri" w:cs="Times New Roman"/>
              </w:rPr>
              <w:t>0,665</w:t>
            </w:r>
          </w:p>
        </w:tc>
        <w:tc>
          <w:tcPr>
            <w:tcW w:w="3021" w:type="dxa"/>
          </w:tcPr>
          <w:p w14:paraId="5BF778B8" w14:textId="77777777" w:rsidR="0002582F" w:rsidRPr="0002582F" w:rsidRDefault="0002582F" w:rsidP="0002582F">
            <w:pPr>
              <w:spacing w:line="276" w:lineRule="auto"/>
              <w:jc w:val="center"/>
              <w:rPr>
                <w:rFonts w:eastAsia="Calibri" w:cs="Times New Roman"/>
              </w:rPr>
            </w:pPr>
            <w:r w:rsidRPr="0002582F">
              <w:rPr>
                <w:rFonts w:eastAsia="Calibri" w:cs="Times New Roman"/>
              </w:rPr>
              <w:t>0,0416</w:t>
            </w:r>
          </w:p>
        </w:tc>
      </w:tr>
    </w:tbl>
    <w:p w14:paraId="39679FFF" w14:textId="77777777" w:rsidR="0002582F" w:rsidRDefault="0002582F" w:rsidP="00ED18D5">
      <w:pPr>
        <w:spacing w:after="0" w:line="276" w:lineRule="auto"/>
        <w:jc w:val="both"/>
      </w:pPr>
    </w:p>
    <w:p w14:paraId="76DE5B70" w14:textId="566C2359" w:rsidR="008800FA" w:rsidRDefault="008800FA" w:rsidP="00180FF0">
      <w:pPr>
        <w:spacing w:after="0" w:line="276" w:lineRule="auto"/>
      </w:pPr>
      <w:r w:rsidRPr="00180FF0">
        <w:rPr>
          <w:b/>
          <w:bCs/>
        </w:rPr>
        <w:t>Auswertung:</w:t>
      </w:r>
      <w:r w:rsidR="002C1CC9" w:rsidRPr="00180FF0">
        <w:rPr>
          <w:b/>
          <w:bCs/>
        </w:rPr>
        <w:t xml:space="preserve">     </w:t>
      </w:r>
    </w:p>
    <w:p w14:paraId="67D8F7FA" w14:textId="6FC03081" w:rsidR="0002582F" w:rsidRDefault="0002582F" w:rsidP="00B73843">
      <w:pPr>
        <w:spacing w:after="0"/>
        <w:jc w:val="both"/>
        <w:rPr>
          <w:bCs/>
        </w:rPr>
      </w:pPr>
      <w:r>
        <w:rPr>
          <w:bCs/>
        </w:rPr>
        <w:t>Bei Wasserstoff, Stickstoff und Sauerstoff scheinen in einem Liter doppelt so viele Teilchen zu sein, wie bei den anderen Gasen. Dass das nicht an dem Unterschied zwischen Element und Verbindung liegt, belegt das Beispiel Helium.</w:t>
      </w:r>
    </w:p>
    <w:p w14:paraId="72B714A4" w14:textId="77777777" w:rsidR="001D3EB8" w:rsidRDefault="001D3EB8" w:rsidP="00B73843">
      <w:pPr>
        <w:spacing w:after="0"/>
        <w:jc w:val="both"/>
        <w:rPr>
          <w:rFonts w:eastAsia="Calibri" w:cs="Times New Roman"/>
          <w:kern w:val="0"/>
          <w:szCs w:val="22"/>
          <w14:ligatures w14:val="none"/>
        </w:rPr>
      </w:pPr>
      <w:r>
        <w:rPr>
          <w:bCs/>
        </w:rPr>
        <w:t xml:space="preserve">Der Grund für den Unterschied liegt darin, dass bei Wasserstoff, Stickstoff und Sauerstoff die kleinsten Teilchen nicht, wie bei der Berechnung angenommen, die Atome, sondern Moleküle sind. Berücksichtigt man das, findet man in einem Liter von allen Gasproben etwa 0,0416 </w:t>
      </w:r>
      <w:r w:rsidRPr="0002582F">
        <w:rPr>
          <w:rFonts w:eastAsia="Calibri" w:cs="Arial"/>
          <w:kern w:val="0"/>
          <w:szCs w:val="22"/>
          <w14:ligatures w14:val="none"/>
        </w:rPr>
        <w:t>·</w:t>
      </w:r>
      <w:r w:rsidRPr="0002582F">
        <w:rPr>
          <w:rFonts w:eastAsia="Calibri" w:cs="Times New Roman"/>
          <w:kern w:val="0"/>
          <w:szCs w:val="22"/>
          <w14:ligatures w14:val="none"/>
        </w:rPr>
        <w:t xml:space="preserve"> 6,02 </w:t>
      </w:r>
      <w:r w:rsidRPr="0002582F">
        <w:rPr>
          <w:rFonts w:eastAsia="Calibri" w:cs="Arial"/>
          <w:kern w:val="0"/>
          <w:szCs w:val="22"/>
          <w14:ligatures w14:val="none"/>
        </w:rPr>
        <w:t>·</w:t>
      </w:r>
      <w:r w:rsidRPr="0002582F">
        <w:rPr>
          <w:rFonts w:eastAsia="Calibri" w:cs="Times New Roman"/>
          <w:kern w:val="0"/>
          <w:szCs w:val="22"/>
          <w14:ligatures w14:val="none"/>
        </w:rPr>
        <w:t xml:space="preserve"> 10</w:t>
      </w:r>
      <w:r w:rsidRPr="0002582F">
        <w:rPr>
          <w:rFonts w:eastAsia="Calibri" w:cs="Times New Roman"/>
          <w:kern w:val="0"/>
          <w:szCs w:val="22"/>
          <w:vertAlign w:val="superscript"/>
          <w14:ligatures w14:val="none"/>
        </w:rPr>
        <w:t>23</w:t>
      </w:r>
      <w:r>
        <w:rPr>
          <w:rFonts w:eastAsia="Calibri" w:cs="Times New Roman"/>
          <w:kern w:val="0"/>
          <w:szCs w:val="22"/>
          <w14:ligatures w14:val="none"/>
        </w:rPr>
        <w:t xml:space="preserve"> kleinste Teilchen.</w:t>
      </w:r>
    </w:p>
    <w:p w14:paraId="1C113826" w14:textId="77777777" w:rsidR="001D3EB8" w:rsidRDefault="001D3EB8" w:rsidP="00B73843">
      <w:pPr>
        <w:spacing w:after="0"/>
        <w:jc w:val="both"/>
        <w:rPr>
          <w:rFonts w:eastAsia="Calibri" w:cs="Times New Roman"/>
          <w:kern w:val="0"/>
          <w:szCs w:val="22"/>
          <w14:ligatures w14:val="none"/>
        </w:rPr>
      </w:pPr>
      <w:r>
        <w:rPr>
          <w:rFonts w:eastAsia="Calibri" w:cs="Times New Roman"/>
          <w:kern w:val="0"/>
          <w:szCs w:val="22"/>
          <w14:ligatures w14:val="none"/>
        </w:rPr>
        <w:t>Damit kommt man zum Satz von Avogadro:</w:t>
      </w:r>
    </w:p>
    <w:p w14:paraId="656E737A" w14:textId="77777777" w:rsidR="001D3EB8" w:rsidRPr="001D3EB8" w:rsidRDefault="001D3EB8" w:rsidP="00B73843">
      <w:pPr>
        <w:spacing w:after="0"/>
        <w:jc w:val="both"/>
        <w:rPr>
          <w:rFonts w:eastAsia="Calibri" w:cs="Times New Roman"/>
          <w:b/>
          <w:bCs/>
          <w:kern w:val="0"/>
          <w:szCs w:val="22"/>
          <w14:ligatures w14:val="none"/>
        </w:rPr>
      </w:pPr>
      <w:r w:rsidRPr="001D3EB8">
        <w:rPr>
          <w:rFonts w:eastAsia="Calibri" w:cs="Times New Roman"/>
          <w:b/>
          <w:bCs/>
          <w:kern w:val="0"/>
          <w:szCs w:val="22"/>
          <w14:ligatures w14:val="none"/>
        </w:rPr>
        <w:t>Bei gleichem Druck und gleicher Temperatur enthalten gleiche Volumina von Gasen immer gleich viele Teilchen.</w:t>
      </w:r>
    </w:p>
    <w:p w14:paraId="4B7E101C" w14:textId="122A0342" w:rsidR="00795C09" w:rsidRPr="008D3998" w:rsidRDefault="001D3EB8" w:rsidP="00B73843">
      <w:pPr>
        <w:spacing w:after="0"/>
        <w:jc w:val="both"/>
        <w:rPr>
          <w:bCs/>
        </w:rPr>
      </w:pPr>
      <w:r>
        <w:rPr>
          <w:bCs/>
        </w:rPr>
        <w:t xml:space="preserve"> </w:t>
      </w:r>
    </w:p>
    <w:p w14:paraId="59300E90" w14:textId="70CBA682" w:rsidR="00F57BAC" w:rsidRPr="00F57BAC" w:rsidRDefault="00F57BAC" w:rsidP="00795C09">
      <w:pPr>
        <w:spacing w:after="0"/>
        <w:rPr>
          <w:b/>
        </w:rPr>
      </w:pPr>
      <w:r w:rsidRPr="00F57BAC">
        <w:rPr>
          <w:b/>
        </w:rPr>
        <w:t>Hinweis</w:t>
      </w:r>
      <w:r w:rsidR="001D3EB8">
        <w:rPr>
          <w:b/>
        </w:rPr>
        <w:t>e</w:t>
      </w:r>
      <w:r w:rsidRPr="00F57BAC">
        <w:rPr>
          <w:b/>
        </w:rPr>
        <w:t>:</w:t>
      </w:r>
    </w:p>
    <w:p w14:paraId="475E138D" w14:textId="77777777" w:rsidR="001D3EB8" w:rsidRDefault="001D3EB8" w:rsidP="00B73843">
      <w:pPr>
        <w:jc w:val="both"/>
      </w:pPr>
      <w:r>
        <w:t>Um die Fehler bei den Wägungen klein zu halten, sollte man mit dem Gas mit der geringsten Dichte beginnen und dann mit dem mit der nächst höheren Dichte weiterarbeiten.</w:t>
      </w:r>
    </w:p>
    <w:p w14:paraId="081A14DA" w14:textId="77777777" w:rsidR="001D3EB8" w:rsidRDefault="001D3EB8" w:rsidP="00B73843">
      <w:pPr>
        <w:jc w:val="both"/>
      </w:pPr>
      <w:r>
        <w:t>Man kann auch mit einer Waage mit einer Genauigkeit von 0,01 g arbeiten, allerdings schwanken dann die Werte für die berechneten Teilchenzahlen mehr.</w:t>
      </w:r>
    </w:p>
    <w:p w14:paraId="08F0518C" w14:textId="1D57F961" w:rsidR="001D3EB8" w:rsidRDefault="001D3EB8" w:rsidP="00B73843">
      <w:pPr>
        <w:jc w:val="both"/>
      </w:pPr>
      <w:r>
        <w:t>Man kann ebenfalls mit 100-mL-Spritzen an Stelle des Rundkolbens arbeiten, allerdings schwanken auch dann die berechneten Werte für die Teilchenzahlen mehr.</w:t>
      </w:r>
    </w:p>
    <w:p w14:paraId="621F349E" w14:textId="48995D50" w:rsidR="00823DD1" w:rsidRPr="008B162B" w:rsidRDefault="00823DD1" w:rsidP="00ED18D5"/>
    <w:sectPr w:rsidR="00823DD1" w:rsidRPr="008B162B">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6310B" w14:textId="77777777" w:rsidR="00097213" w:rsidRDefault="00097213" w:rsidP="006179B8">
      <w:pPr>
        <w:spacing w:after="0" w:line="240" w:lineRule="auto"/>
      </w:pPr>
      <w:r>
        <w:separator/>
      </w:r>
    </w:p>
  </w:endnote>
  <w:endnote w:type="continuationSeparator" w:id="0">
    <w:p w14:paraId="3F971AB8" w14:textId="77777777" w:rsidR="00097213" w:rsidRDefault="00097213"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32FCE" w14:textId="77777777" w:rsidR="00097213" w:rsidRDefault="00097213" w:rsidP="006179B8">
      <w:pPr>
        <w:spacing w:after="0" w:line="240" w:lineRule="auto"/>
      </w:pPr>
      <w:r>
        <w:separator/>
      </w:r>
    </w:p>
  </w:footnote>
  <w:footnote w:type="continuationSeparator" w:id="0">
    <w:p w14:paraId="2416C2D7" w14:textId="77777777" w:rsidR="00097213" w:rsidRDefault="00097213"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 xml:space="preserve">Oxidation, Reduktion, </w:t>
    </w:r>
    <w:proofErr w:type="spellStart"/>
    <w:r w:rsidR="005D72DB">
      <w:rPr>
        <w:b/>
        <w:bCs/>
      </w:rPr>
      <w:t>Redox</w:t>
    </w:r>
    <w:proofErr w:type="spellEnd"/>
    <w:r w:rsidR="005D72DB">
      <w:rPr>
        <w:b/>
        <w:bCs/>
      </w:rPr>
      <w:t>-Reaktionen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E04"/>
    <w:multiLevelType w:val="hybridMultilevel"/>
    <w:tmpl w:val="5BD6BA56"/>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732CA6"/>
    <w:multiLevelType w:val="hybridMultilevel"/>
    <w:tmpl w:val="9F74A22C"/>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5"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num w:numId="1" w16cid:durableId="1134249378">
    <w:abstractNumId w:val="3"/>
  </w:num>
  <w:num w:numId="2" w16cid:durableId="744186815">
    <w:abstractNumId w:val="9"/>
  </w:num>
  <w:num w:numId="3" w16cid:durableId="1540390796">
    <w:abstractNumId w:val="10"/>
  </w:num>
  <w:num w:numId="4" w16cid:durableId="694309047">
    <w:abstractNumId w:val="6"/>
  </w:num>
  <w:num w:numId="5" w16cid:durableId="1857840274">
    <w:abstractNumId w:val="7"/>
  </w:num>
  <w:num w:numId="6" w16cid:durableId="211188591">
    <w:abstractNumId w:val="5"/>
  </w:num>
  <w:num w:numId="7" w16cid:durableId="1026908390">
    <w:abstractNumId w:val="4"/>
  </w:num>
  <w:num w:numId="8" w16cid:durableId="1980184593">
    <w:abstractNumId w:val="8"/>
  </w:num>
  <w:num w:numId="9" w16cid:durableId="540674239">
    <w:abstractNumId w:val="1"/>
  </w:num>
  <w:num w:numId="10" w16cid:durableId="1791127956">
    <w:abstractNumId w:val="2"/>
  </w:num>
  <w:num w:numId="11" w16cid:durableId="1476533782">
    <w:abstractNumId w:val="2"/>
  </w:num>
  <w:num w:numId="12" w16cid:durableId="611715838">
    <w:abstractNumId w:val="8"/>
  </w:num>
  <w:num w:numId="13" w16cid:durableId="513763714">
    <w:abstractNumId w:val="1"/>
  </w:num>
  <w:num w:numId="14" w16cid:durableId="295454480">
    <w:abstractNumId w:val="2"/>
  </w:num>
  <w:num w:numId="15" w16cid:durableId="347951742">
    <w:abstractNumId w:val="0"/>
  </w:num>
  <w:num w:numId="16" w16cid:durableId="1632859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2582F"/>
    <w:rsid w:val="0005228F"/>
    <w:rsid w:val="000812B4"/>
    <w:rsid w:val="000874B2"/>
    <w:rsid w:val="00097213"/>
    <w:rsid w:val="000A476F"/>
    <w:rsid w:val="000B7195"/>
    <w:rsid w:val="001009C8"/>
    <w:rsid w:val="00112C2D"/>
    <w:rsid w:val="001330B6"/>
    <w:rsid w:val="001478DF"/>
    <w:rsid w:val="001645E3"/>
    <w:rsid w:val="00180FF0"/>
    <w:rsid w:val="001918F1"/>
    <w:rsid w:val="001A75DD"/>
    <w:rsid w:val="001C5903"/>
    <w:rsid w:val="001D3EB8"/>
    <w:rsid w:val="001E148A"/>
    <w:rsid w:val="001E6BD0"/>
    <w:rsid w:val="001F179F"/>
    <w:rsid w:val="001F1E19"/>
    <w:rsid w:val="001F5172"/>
    <w:rsid w:val="002145F5"/>
    <w:rsid w:val="00215486"/>
    <w:rsid w:val="00256035"/>
    <w:rsid w:val="00267CB2"/>
    <w:rsid w:val="002720CA"/>
    <w:rsid w:val="00272980"/>
    <w:rsid w:val="00284DD7"/>
    <w:rsid w:val="00284F3C"/>
    <w:rsid w:val="00287711"/>
    <w:rsid w:val="002C1CC9"/>
    <w:rsid w:val="002C59B3"/>
    <w:rsid w:val="002F7443"/>
    <w:rsid w:val="00381DE8"/>
    <w:rsid w:val="003A51AD"/>
    <w:rsid w:val="003C675F"/>
    <w:rsid w:val="003D64D2"/>
    <w:rsid w:val="003D679F"/>
    <w:rsid w:val="003F5BEF"/>
    <w:rsid w:val="00412186"/>
    <w:rsid w:val="00432DD3"/>
    <w:rsid w:val="00441ACE"/>
    <w:rsid w:val="00443E4D"/>
    <w:rsid w:val="00446C20"/>
    <w:rsid w:val="00460A6D"/>
    <w:rsid w:val="00464628"/>
    <w:rsid w:val="0047406F"/>
    <w:rsid w:val="00477880"/>
    <w:rsid w:val="004935BF"/>
    <w:rsid w:val="004D14B9"/>
    <w:rsid w:val="00506215"/>
    <w:rsid w:val="00521676"/>
    <w:rsid w:val="00526408"/>
    <w:rsid w:val="005309C0"/>
    <w:rsid w:val="00537863"/>
    <w:rsid w:val="005744B6"/>
    <w:rsid w:val="00592851"/>
    <w:rsid w:val="00593629"/>
    <w:rsid w:val="00594D91"/>
    <w:rsid w:val="005A4033"/>
    <w:rsid w:val="005A59A2"/>
    <w:rsid w:val="005B0E85"/>
    <w:rsid w:val="005D72DB"/>
    <w:rsid w:val="005E442F"/>
    <w:rsid w:val="005F23B6"/>
    <w:rsid w:val="006179B8"/>
    <w:rsid w:val="006202A0"/>
    <w:rsid w:val="00626F5E"/>
    <w:rsid w:val="00627F8E"/>
    <w:rsid w:val="006848BD"/>
    <w:rsid w:val="0069720E"/>
    <w:rsid w:val="006A33A2"/>
    <w:rsid w:val="006B02B8"/>
    <w:rsid w:val="006E58EF"/>
    <w:rsid w:val="006F2F41"/>
    <w:rsid w:val="007169F9"/>
    <w:rsid w:val="007217D6"/>
    <w:rsid w:val="00747F22"/>
    <w:rsid w:val="007643CB"/>
    <w:rsid w:val="00772AE8"/>
    <w:rsid w:val="007914CE"/>
    <w:rsid w:val="00795C09"/>
    <w:rsid w:val="007E50C9"/>
    <w:rsid w:val="00823DD1"/>
    <w:rsid w:val="00836310"/>
    <w:rsid w:val="00870BD9"/>
    <w:rsid w:val="00872F94"/>
    <w:rsid w:val="00875992"/>
    <w:rsid w:val="008800FA"/>
    <w:rsid w:val="00882545"/>
    <w:rsid w:val="008B162B"/>
    <w:rsid w:val="008D3998"/>
    <w:rsid w:val="008E0A9D"/>
    <w:rsid w:val="008E1235"/>
    <w:rsid w:val="00910FDD"/>
    <w:rsid w:val="0094044D"/>
    <w:rsid w:val="00976ED6"/>
    <w:rsid w:val="009824F0"/>
    <w:rsid w:val="0098650F"/>
    <w:rsid w:val="00996795"/>
    <w:rsid w:val="009A139C"/>
    <w:rsid w:val="009A68A6"/>
    <w:rsid w:val="009A793A"/>
    <w:rsid w:val="009B5A9D"/>
    <w:rsid w:val="009E0A01"/>
    <w:rsid w:val="009F78E2"/>
    <w:rsid w:val="00A125A0"/>
    <w:rsid w:val="00A25AED"/>
    <w:rsid w:val="00A270FF"/>
    <w:rsid w:val="00A41646"/>
    <w:rsid w:val="00A50BD1"/>
    <w:rsid w:val="00A56487"/>
    <w:rsid w:val="00A65D8B"/>
    <w:rsid w:val="00A96B37"/>
    <w:rsid w:val="00AA56D3"/>
    <w:rsid w:val="00AD0E8D"/>
    <w:rsid w:val="00AF493C"/>
    <w:rsid w:val="00B05861"/>
    <w:rsid w:val="00B1031D"/>
    <w:rsid w:val="00B11655"/>
    <w:rsid w:val="00B17B4A"/>
    <w:rsid w:val="00B20235"/>
    <w:rsid w:val="00B24FD7"/>
    <w:rsid w:val="00B413D7"/>
    <w:rsid w:val="00B42A0D"/>
    <w:rsid w:val="00B73843"/>
    <w:rsid w:val="00BB4BF8"/>
    <w:rsid w:val="00BB7377"/>
    <w:rsid w:val="00BC13E9"/>
    <w:rsid w:val="00BE44CE"/>
    <w:rsid w:val="00C06268"/>
    <w:rsid w:val="00C445EA"/>
    <w:rsid w:val="00C63832"/>
    <w:rsid w:val="00CB44B3"/>
    <w:rsid w:val="00CC779F"/>
    <w:rsid w:val="00CF1A63"/>
    <w:rsid w:val="00D02A59"/>
    <w:rsid w:val="00D22DE0"/>
    <w:rsid w:val="00D57E3B"/>
    <w:rsid w:val="00D873CC"/>
    <w:rsid w:val="00DA277E"/>
    <w:rsid w:val="00DB3429"/>
    <w:rsid w:val="00DB3874"/>
    <w:rsid w:val="00DC502B"/>
    <w:rsid w:val="00DE4064"/>
    <w:rsid w:val="00DF63B6"/>
    <w:rsid w:val="00E06DE7"/>
    <w:rsid w:val="00E411F7"/>
    <w:rsid w:val="00E634B0"/>
    <w:rsid w:val="00EA2273"/>
    <w:rsid w:val="00ED18D5"/>
    <w:rsid w:val="00EE666C"/>
    <w:rsid w:val="00EE6C85"/>
    <w:rsid w:val="00EF2823"/>
    <w:rsid w:val="00F02F3A"/>
    <w:rsid w:val="00F15D2E"/>
    <w:rsid w:val="00F31B7D"/>
    <w:rsid w:val="00F441D9"/>
    <w:rsid w:val="00F527AC"/>
    <w:rsid w:val="00F53E7B"/>
    <w:rsid w:val="00F57BAC"/>
    <w:rsid w:val="00F64D23"/>
    <w:rsid w:val="00F75A90"/>
    <w:rsid w:val="00F97591"/>
    <w:rsid w:val="00FB3FF9"/>
    <w:rsid w:val="00FB633A"/>
    <w:rsid w:val="00FE5A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NormalText">
    <w:name w:val="Normal Text"/>
    <w:rsid w:val="008D3998"/>
    <w:pPr>
      <w:autoSpaceDE w:val="0"/>
      <w:autoSpaceDN w:val="0"/>
      <w:adjustRightInd w:val="0"/>
      <w:spacing w:after="0" w:line="240" w:lineRule="auto"/>
    </w:pPr>
    <w:rPr>
      <w:rFonts w:ascii="Arial" w:eastAsia="Times New Roman" w:hAnsi="Arial" w:cs="Times New Roman"/>
      <w:kern w:val="0"/>
      <w:lang w:eastAsia="de-DE"/>
      <w14:ligatures w14:val="none"/>
    </w:rPr>
  </w:style>
  <w:style w:type="table" w:customStyle="1" w:styleId="Tabellenraster1">
    <w:name w:val="Tabellenraster1"/>
    <w:basedOn w:val="NormaleTabelle"/>
    <w:next w:val="Tabellenraster"/>
    <w:uiPriority w:val="39"/>
    <w:rsid w:val="0002582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66345544">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4590279">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50757525">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595527491">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67597256">
      <w:bodyDiv w:val="1"/>
      <w:marLeft w:val="0"/>
      <w:marRight w:val="0"/>
      <w:marTop w:val="0"/>
      <w:marBottom w:val="0"/>
      <w:divBdr>
        <w:top w:val="none" w:sz="0" w:space="0" w:color="auto"/>
        <w:left w:val="none" w:sz="0" w:space="0" w:color="auto"/>
        <w:bottom w:val="none" w:sz="0" w:space="0" w:color="auto"/>
        <w:right w:val="none" w:sz="0" w:space="0" w:color="auto"/>
      </w:divBdr>
    </w:div>
    <w:div w:id="1082944371">
      <w:bodyDiv w:val="1"/>
      <w:marLeft w:val="0"/>
      <w:marRight w:val="0"/>
      <w:marTop w:val="0"/>
      <w:marBottom w:val="0"/>
      <w:divBdr>
        <w:top w:val="none" w:sz="0" w:space="0" w:color="auto"/>
        <w:left w:val="none" w:sz="0" w:space="0" w:color="auto"/>
        <w:bottom w:val="none" w:sz="0" w:space="0" w:color="auto"/>
        <w:right w:val="none" w:sz="0" w:space="0" w:color="auto"/>
      </w:divBdr>
    </w:div>
    <w:div w:id="1245603939">
      <w:bodyDiv w:val="1"/>
      <w:marLeft w:val="0"/>
      <w:marRight w:val="0"/>
      <w:marTop w:val="0"/>
      <w:marBottom w:val="0"/>
      <w:divBdr>
        <w:top w:val="none" w:sz="0" w:space="0" w:color="auto"/>
        <w:left w:val="none" w:sz="0" w:space="0" w:color="auto"/>
        <w:bottom w:val="none" w:sz="0" w:space="0" w:color="auto"/>
        <w:right w:val="none" w:sz="0" w:space="0" w:color="auto"/>
      </w:divBdr>
    </w:div>
    <w:div w:id="1327127692">
      <w:bodyDiv w:val="1"/>
      <w:marLeft w:val="0"/>
      <w:marRight w:val="0"/>
      <w:marTop w:val="0"/>
      <w:marBottom w:val="0"/>
      <w:divBdr>
        <w:top w:val="none" w:sz="0" w:space="0" w:color="auto"/>
        <w:left w:val="none" w:sz="0" w:space="0" w:color="auto"/>
        <w:bottom w:val="none" w:sz="0" w:space="0" w:color="auto"/>
        <w:right w:val="none" w:sz="0" w:space="0" w:color="auto"/>
      </w:divBdr>
    </w:div>
    <w:div w:id="1401635969">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633439570">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87440011">
      <w:bodyDiv w:val="1"/>
      <w:marLeft w:val="0"/>
      <w:marRight w:val="0"/>
      <w:marTop w:val="0"/>
      <w:marBottom w:val="0"/>
      <w:divBdr>
        <w:top w:val="none" w:sz="0" w:space="0" w:color="auto"/>
        <w:left w:val="none" w:sz="0" w:space="0" w:color="auto"/>
        <w:bottom w:val="none" w:sz="0" w:space="0" w:color="auto"/>
        <w:right w:val="none" w:sz="0" w:space="0" w:color="auto"/>
      </w:divBdr>
    </w:div>
    <w:div w:id="1711685067">
      <w:bodyDiv w:val="1"/>
      <w:marLeft w:val="0"/>
      <w:marRight w:val="0"/>
      <w:marTop w:val="0"/>
      <w:marBottom w:val="0"/>
      <w:divBdr>
        <w:top w:val="none" w:sz="0" w:space="0" w:color="auto"/>
        <w:left w:val="none" w:sz="0" w:space="0" w:color="auto"/>
        <w:bottom w:val="none" w:sz="0" w:space="0" w:color="auto"/>
        <w:right w:val="none" w:sz="0" w:space="0" w:color="auto"/>
      </w:divBdr>
    </w:div>
    <w:div w:id="1733431399">
      <w:bodyDiv w:val="1"/>
      <w:marLeft w:val="0"/>
      <w:marRight w:val="0"/>
      <w:marTop w:val="0"/>
      <w:marBottom w:val="0"/>
      <w:divBdr>
        <w:top w:val="none" w:sz="0" w:space="0" w:color="auto"/>
        <w:left w:val="none" w:sz="0" w:space="0" w:color="auto"/>
        <w:bottom w:val="none" w:sz="0" w:space="0" w:color="auto"/>
        <w:right w:val="none" w:sz="0" w:space="0" w:color="auto"/>
      </w:divBdr>
    </w:div>
    <w:div w:id="1733652690">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57302171">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96856022">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2122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2</cp:revision>
  <dcterms:created xsi:type="dcterms:W3CDTF">2026-01-19T10:23:00Z</dcterms:created>
  <dcterms:modified xsi:type="dcterms:W3CDTF">2026-01-19T10:23:00Z</dcterms:modified>
</cp:coreProperties>
</file>